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5CF1" w14:textId="1E86CEE6" w:rsidR="00AD7AE1" w:rsidRPr="007D0D86" w:rsidRDefault="00AD7AE1" w:rsidP="00AD7AE1">
      <w:pPr>
        <w:spacing w:after="0" w:line="240" w:lineRule="auto"/>
        <w:jc w:val="right"/>
        <w:rPr>
          <w:rFonts w:ascii="Century Gothic" w:eastAsia="Times New Roman" w:hAnsi="Century Gothic" w:cs="Calibri"/>
          <w:bCs/>
          <w:color w:val="333333"/>
          <w:lang w:eastAsia="pl-PL"/>
        </w:rPr>
      </w:pPr>
      <w:r w:rsidRPr="007D0D86">
        <w:rPr>
          <w:rFonts w:ascii="Century Gothic" w:eastAsia="Times New Roman" w:hAnsi="Century Gothic" w:cs="Calibri"/>
          <w:bCs/>
          <w:color w:val="333333"/>
          <w:lang w:eastAsia="pl-PL"/>
        </w:rPr>
        <w:t xml:space="preserve">Załącznik nr </w:t>
      </w:r>
      <w:r w:rsidR="00255B8B">
        <w:rPr>
          <w:rFonts w:ascii="Century Gothic" w:eastAsia="Times New Roman" w:hAnsi="Century Gothic" w:cs="Calibri"/>
          <w:bCs/>
          <w:color w:val="333333"/>
          <w:lang w:eastAsia="pl-PL"/>
        </w:rPr>
        <w:t>4</w:t>
      </w:r>
      <w:r w:rsidRPr="007D0D86">
        <w:rPr>
          <w:rFonts w:ascii="Century Gothic" w:eastAsia="Times New Roman" w:hAnsi="Century Gothic" w:cs="Calibri"/>
          <w:bCs/>
          <w:color w:val="333333"/>
          <w:lang w:eastAsia="pl-PL"/>
        </w:rPr>
        <w:t xml:space="preserve"> do Zapytania Ofertowego</w:t>
      </w:r>
    </w:p>
    <w:p w14:paraId="0E5366FE" w14:textId="77777777" w:rsidR="00AD7AE1" w:rsidRPr="007D0D86" w:rsidRDefault="00AD7AE1" w:rsidP="00AD7AE1">
      <w:pPr>
        <w:spacing w:after="120" w:line="240" w:lineRule="auto"/>
        <w:jc w:val="both"/>
        <w:rPr>
          <w:rFonts w:ascii="Century Gothic" w:eastAsia="Times New Roman" w:hAnsi="Century Gothic" w:cs="Calibri"/>
          <w:lang w:eastAsia="pl-PL"/>
        </w:rPr>
      </w:pPr>
    </w:p>
    <w:p w14:paraId="7036115A" w14:textId="77777777" w:rsidR="00AD7AE1" w:rsidRPr="007D0D86" w:rsidRDefault="00AD7AE1" w:rsidP="00AD7AE1">
      <w:pPr>
        <w:spacing w:after="0"/>
        <w:ind w:left="425"/>
        <w:jc w:val="center"/>
        <w:rPr>
          <w:rFonts w:ascii="Century Gothic" w:eastAsia="Times New Roman" w:hAnsi="Century Gothic" w:cs="Calibri"/>
          <w:b/>
          <w:lang w:eastAsia="pl-PL"/>
        </w:rPr>
      </w:pPr>
      <w:r w:rsidRPr="007D0D86">
        <w:rPr>
          <w:rFonts w:ascii="Century Gothic" w:eastAsia="Times New Roman" w:hAnsi="Century Gothic" w:cs="Calibri"/>
          <w:b/>
          <w:lang w:eastAsia="pl-PL"/>
        </w:rPr>
        <w:t xml:space="preserve">Klauzula informacyjna </w:t>
      </w:r>
    </w:p>
    <w:p w14:paraId="65449F8E" w14:textId="77777777" w:rsidR="00AD7AE1" w:rsidRPr="007D0D86" w:rsidRDefault="00AD7AE1" w:rsidP="00AD7AE1">
      <w:pPr>
        <w:spacing w:after="0"/>
        <w:ind w:left="425"/>
        <w:jc w:val="center"/>
        <w:rPr>
          <w:rFonts w:ascii="Century Gothic" w:eastAsia="Times New Roman" w:hAnsi="Century Gothic" w:cs="Calibri"/>
          <w:b/>
          <w:lang w:eastAsia="pl-PL"/>
        </w:rPr>
      </w:pPr>
      <w:r w:rsidRPr="007D0D86">
        <w:rPr>
          <w:rFonts w:ascii="Century Gothic" w:eastAsia="Calibri" w:hAnsi="Century Gothic" w:cs="Calibri"/>
          <w:b/>
        </w:rPr>
        <w:t xml:space="preserve">z art. 13 RODO do zastosowania przez zamawiających </w:t>
      </w:r>
      <w:r w:rsidRPr="007D0D86">
        <w:rPr>
          <w:rFonts w:ascii="Century Gothic" w:eastAsia="Calibri" w:hAnsi="Century Gothic" w:cs="Calibri"/>
          <w:b/>
        </w:rPr>
        <w:br/>
        <w:t xml:space="preserve">w celu związanym z postępowaniem o udzielenie zamówienia publicznego, </w:t>
      </w:r>
      <w:r w:rsidRPr="007D0D86">
        <w:rPr>
          <w:rFonts w:ascii="Century Gothic" w:eastAsia="Calibri" w:hAnsi="Century Gothic" w:cs="Calibri"/>
          <w:b/>
        </w:rPr>
        <w:br/>
        <w:t>którego wartość nie przekracza kwoty 130 000 zł netto</w:t>
      </w:r>
    </w:p>
    <w:p w14:paraId="14AA0027" w14:textId="77777777" w:rsidR="00AD7AE1" w:rsidRPr="007D0D86" w:rsidRDefault="00AD7AE1" w:rsidP="00AD7AE1">
      <w:pPr>
        <w:spacing w:after="240"/>
        <w:jc w:val="both"/>
        <w:rPr>
          <w:rFonts w:ascii="Century Gothic" w:eastAsia="Calibri" w:hAnsi="Century Gothic" w:cs="Calibri"/>
          <w:b/>
          <w:u w:val="single"/>
        </w:rPr>
      </w:pPr>
    </w:p>
    <w:p w14:paraId="58D48B6B" w14:textId="7FFDE113" w:rsidR="00AD7AE1" w:rsidRDefault="00AD7AE1" w:rsidP="00AD7AE1">
      <w:pPr>
        <w:spacing w:after="0" w:line="240" w:lineRule="auto"/>
        <w:jc w:val="both"/>
        <w:rPr>
          <w:rFonts w:ascii="Century Gothic" w:eastAsia="Times New Roman" w:hAnsi="Century Gothic" w:cs="Calibri"/>
          <w:lang w:eastAsia="pl-PL"/>
        </w:rPr>
      </w:pPr>
      <w:r w:rsidRPr="007D0D86">
        <w:rPr>
          <w:rFonts w:ascii="Century Gothic" w:eastAsia="Times New Roman" w:hAnsi="Century Gothic" w:cs="Calibri"/>
          <w:lang w:eastAsia="pl-PL"/>
        </w:rPr>
        <w:t>Zgodnie z art. 13 i 14 ust. 1 i 2 Rozporządzenia Parlamentu Europejskiego i Rady (UE) 2016/679 z dnia 27 kwietnia 2016 r. w sprawie ochrony osób fizycznych w związku</w:t>
      </w:r>
      <w:r w:rsidR="00A93971">
        <w:rPr>
          <w:rFonts w:ascii="Century Gothic" w:eastAsia="Times New Roman" w:hAnsi="Century Gothic" w:cs="Calibri"/>
          <w:lang w:eastAsia="pl-PL"/>
        </w:rPr>
        <w:br/>
      </w:r>
      <w:r w:rsidRPr="007D0D86">
        <w:rPr>
          <w:rFonts w:ascii="Century Gothic" w:eastAsia="Times New Roman" w:hAnsi="Century Gothic" w:cs="Calibri"/>
          <w:lang w:eastAsia="pl-PL"/>
        </w:rPr>
        <w:t xml:space="preserve">z przetwarzaniem danych osobowych w sprawie swobodnego przepływu takich danych oraz uchylenia dyrektury 95/45/WE (dalej: </w:t>
      </w:r>
      <w:r w:rsidRPr="007D0D86">
        <w:rPr>
          <w:rFonts w:ascii="Century Gothic" w:eastAsia="Times New Roman" w:hAnsi="Century Gothic" w:cs="Calibri"/>
          <w:b/>
          <w:lang w:eastAsia="pl-PL"/>
        </w:rPr>
        <w:t>RODO</w:t>
      </w:r>
      <w:r w:rsidRPr="007D0D86">
        <w:rPr>
          <w:rFonts w:ascii="Century Gothic" w:eastAsia="Times New Roman" w:hAnsi="Century Gothic" w:cs="Calibri"/>
          <w:lang w:eastAsia="pl-PL"/>
        </w:rPr>
        <w:t>), informujemy:</w:t>
      </w:r>
    </w:p>
    <w:p w14:paraId="14149324" w14:textId="77777777" w:rsidR="00A93971" w:rsidRPr="007D0D86" w:rsidRDefault="00A93971" w:rsidP="00AD7AE1">
      <w:pPr>
        <w:spacing w:after="0" w:line="240" w:lineRule="auto"/>
        <w:jc w:val="both"/>
        <w:rPr>
          <w:rFonts w:ascii="Century Gothic" w:eastAsia="Times New Roman" w:hAnsi="Century Gothic" w:cs="Calibri"/>
          <w:lang w:eastAsia="pl-PL"/>
        </w:rPr>
      </w:pPr>
    </w:p>
    <w:p w14:paraId="6CF56B00" w14:textId="16F41620" w:rsidR="00AD7AE1" w:rsidRPr="007D0D86" w:rsidRDefault="00AD7AE1" w:rsidP="00AD7AE1">
      <w:pPr>
        <w:numPr>
          <w:ilvl w:val="0"/>
          <w:numId w:val="6"/>
        </w:numPr>
        <w:spacing w:after="120" w:line="259" w:lineRule="auto"/>
        <w:ind w:left="357" w:hanging="357"/>
        <w:jc w:val="both"/>
        <w:rPr>
          <w:rFonts w:ascii="Century Gothic" w:eastAsia="Calibri" w:hAnsi="Century Gothic" w:cs="Calibri"/>
          <w:b/>
        </w:rPr>
      </w:pPr>
      <w:r w:rsidRPr="007D0D86">
        <w:rPr>
          <w:rFonts w:ascii="Century Gothic" w:eastAsia="Calibri" w:hAnsi="Century Gothic" w:cs="Calibri"/>
        </w:rPr>
        <w:t xml:space="preserve">Administratorem Pana/Pani danych osobowych podanych przez Pana/Panią są Miejskie Inwestycje Sp. z o.o. z siedzibą w </w:t>
      </w:r>
      <w:proofErr w:type="spellStart"/>
      <w:r w:rsidRPr="007D0D86">
        <w:rPr>
          <w:rFonts w:ascii="Century Gothic" w:eastAsia="Calibri" w:hAnsi="Century Gothic" w:cs="Calibri"/>
        </w:rPr>
        <w:t>Skarżysku-Kamiennej</w:t>
      </w:r>
      <w:proofErr w:type="spellEnd"/>
      <w:r w:rsidRPr="007D0D86">
        <w:rPr>
          <w:rFonts w:ascii="Century Gothic" w:eastAsia="Calibri" w:hAnsi="Century Gothic" w:cs="Calibri"/>
        </w:rPr>
        <w:t xml:space="preserve"> Sp. z o.o. przy</w:t>
      </w:r>
      <w:r w:rsidR="00A93971">
        <w:rPr>
          <w:rFonts w:ascii="Century Gothic" w:eastAsia="Calibri" w:hAnsi="Century Gothic" w:cs="Calibri"/>
        </w:rPr>
        <w:br/>
      </w:r>
      <w:r w:rsidRPr="007D0D86">
        <w:rPr>
          <w:rFonts w:ascii="Century Gothic" w:eastAsia="Calibri" w:hAnsi="Century Gothic" w:cs="Calibri"/>
        </w:rPr>
        <w:t xml:space="preserve">ul. Legionów 122 D lok. 114 (dalej: </w:t>
      </w:r>
      <w:r w:rsidRPr="007D0D86">
        <w:rPr>
          <w:rFonts w:ascii="Century Gothic" w:eastAsia="Calibri" w:hAnsi="Century Gothic" w:cs="Calibri"/>
          <w:b/>
        </w:rPr>
        <w:t>Administrator</w:t>
      </w:r>
      <w:r w:rsidRPr="007D0D86">
        <w:rPr>
          <w:rFonts w:ascii="Century Gothic" w:eastAsia="Calibri" w:hAnsi="Century Gothic" w:cs="Calibri"/>
        </w:rPr>
        <w:t>).</w:t>
      </w:r>
    </w:p>
    <w:p w14:paraId="1E16C4C1" w14:textId="77777777" w:rsidR="00AD7AE1" w:rsidRPr="007D0D86" w:rsidRDefault="00AD7AE1" w:rsidP="00AD7AE1">
      <w:pPr>
        <w:spacing w:after="0"/>
        <w:ind w:left="360"/>
        <w:jc w:val="both"/>
        <w:rPr>
          <w:rFonts w:ascii="Century Gothic" w:eastAsia="Calibri" w:hAnsi="Century Gothic" w:cs="Calibri"/>
        </w:rPr>
      </w:pPr>
      <w:r w:rsidRPr="007D0D86">
        <w:rPr>
          <w:rFonts w:ascii="Century Gothic" w:eastAsia="Calibri" w:hAnsi="Century Gothic" w:cs="Calibri"/>
        </w:rPr>
        <w:t>Dane kontaktowe:</w:t>
      </w:r>
    </w:p>
    <w:p w14:paraId="6A86ED5D" w14:textId="46FA476C" w:rsidR="00AD7AE1" w:rsidRPr="007D0D86" w:rsidRDefault="00AD7AE1" w:rsidP="00AD7AE1">
      <w:pPr>
        <w:spacing w:after="120" w:line="259" w:lineRule="auto"/>
        <w:ind w:firstLine="360"/>
        <w:jc w:val="both"/>
        <w:rPr>
          <w:rFonts w:ascii="Century Gothic" w:eastAsia="Times New Roman" w:hAnsi="Century Gothic" w:cstheme="minorHAnsi"/>
          <w:b/>
          <w:lang w:eastAsia="pl-PL"/>
        </w:rPr>
      </w:pPr>
      <w:r w:rsidRPr="007D0D86">
        <w:rPr>
          <w:rFonts w:ascii="Century Gothic" w:eastAsia="Times New Roman" w:hAnsi="Century Gothic" w:cs="Calibri"/>
          <w:lang w:eastAsia="pl-PL"/>
        </w:rPr>
        <w:t xml:space="preserve">e-mail: </w:t>
      </w:r>
      <w:hyperlink r:id="rId7" w:history="1">
        <w:r w:rsidR="001A6BD7" w:rsidRPr="007D0D86">
          <w:rPr>
            <w:rStyle w:val="Hipercze"/>
            <w:rFonts w:ascii="Century Gothic" w:eastAsia="Times New Roman" w:hAnsi="Century Gothic" w:cs="Calibri"/>
            <w:lang w:eastAsia="pl-PL"/>
          </w:rPr>
          <w:t>kontakt@miejskieinwestycje.pl</w:t>
        </w:r>
      </w:hyperlink>
      <w:r w:rsidR="001A6BD7" w:rsidRPr="007D0D86">
        <w:rPr>
          <w:rFonts w:ascii="Century Gothic" w:eastAsia="Times New Roman" w:hAnsi="Century Gothic" w:cs="Calibri"/>
          <w:lang w:eastAsia="pl-PL"/>
        </w:rPr>
        <w:t xml:space="preserve"> ;</w:t>
      </w:r>
      <w:r w:rsidRPr="007D0D86">
        <w:rPr>
          <w:rFonts w:ascii="Century Gothic" w:eastAsia="Times New Roman" w:hAnsi="Century Gothic" w:cs="Calibri"/>
          <w:lang w:eastAsia="pl-PL"/>
        </w:rPr>
        <w:t xml:space="preserve"> telefon: </w:t>
      </w:r>
      <w:r w:rsidR="006670A0" w:rsidRPr="007D0D86">
        <w:rPr>
          <w:rFonts w:ascii="Century Gothic" w:eastAsia="Times New Roman" w:hAnsi="Century Gothic" w:cstheme="minorHAnsi"/>
          <w:lang w:eastAsia="pl-PL"/>
        </w:rPr>
        <w:t>41 254 70 10</w:t>
      </w:r>
    </w:p>
    <w:p w14:paraId="554CED0A" w14:textId="3F387EFD" w:rsidR="00AD7AE1" w:rsidRDefault="00AD7AE1" w:rsidP="00AD7AE1">
      <w:pPr>
        <w:numPr>
          <w:ilvl w:val="0"/>
          <w:numId w:val="6"/>
        </w:numPr>
        <w:spacing w:after="120" w:line="256" w:lineRule="auto"/>
        <w:contextualSpacing/>
        <w:jc w:val="both"/>
        <w:rPr>
          <w:rFonts w:ascii="Century Gothic" w:eastAsia="Calibri" w:hAnsi="Century Gothic" w:cs="Calibri"/>
        </w:rPr>
      </w:pPr>
      <w:r w:rsidRPr="007D0D86">
        <w:rPr>
          <w:rFonts w:ascii="Century Gothic" w:eastAsia="Calibri" w:hAnsi="Century Gothic" w:cstheme="minorHAnsi"/>
        </w:rPr>
        <w:t xml:space="preserve">Pana/Pani dane osobowe przetwarzane będą w celu udziału w postępowaniu na </w:t>
      </w:r>
      <w:bookmarkStart w:id="0" w:name="_Hlk88228438"/>
      <w:r w:rsidR="00071E0E" w:rsidRPr="00FB5637">
        <w:rPr>
          <w:rFonts w:ascii="Century Gothic" w:eastAsia="Times New Roman" w:hAnsi="Century Gothic" w:cstheme="minorHAnsi"/>
          <w:b/>
          <w:bCs/>
          <w:i/>
          <w:iCs/>
          <w:lang w:eastAsia="pl-PL"/>
        </w:rPr>
        <w:t>"</w:t>
      </w:r>
      <w:r w:rsidR="00071E0E" w:rsidRPr="00FB5637">
        <w:rPr>
          <w:rFonts w:ascii="Century Gothic" w:hAnsi="Century Gothic" w:cs="Arial"/>
          <w:b/>
          <w:bCs/>
          <w:i/>
          <w:iCs/>
          <w:color w:val="222222"/>
          <w:shd w:val="clear" w:color="auto" w:fill="FFFFFF"/>
        </w:rPr>
        <w:t>Przeprowadzenie badania rocznego sprawozdania finansowego Spółki Miejskie Inwestycje Sp. z o.o. za rok obrotowy 2021 i 2022</w:t>
      </w:r>
      <w:r w:rsidR="00071E0E" w:rsidRPr="00FB5637">
        <w:rPr>
          <w:rFonts w:ascii="Century Gothic" w:eastAsia="Times New Roman" w:hAnsi="Century Gothic" w:cs="Times New Roman"/>
          <w:b/>
          <w:bCs/>
          <w:i/>
          <w:iCs/>
          <w:lang w:eastAsia="pl-PL"/>
        </w:rPr>
        <w:t>"</w:t>
      </w:r>
      <w:bookmarkEnd w:id="0"/>
      <w:r w:rsidR="00071E0E">
        <w:rPr>
          <w:rFonts w:ascii="Century Gothic" w:eastAsia="Times New Roman" w:hAnsi="Century Gothic" w:cs="Times New Roman"/>
          <w:b/>
          <w:bCs/>
          <w:i/>
          <w:iCs/>
          <w:lang w:eastAsia="pl-PL"/>
        </w:rPr>
        <w:t xml:space="preserve"> </w:t>
      </w:r>
      <w:r w:rsidRPr="007D0D86">
        <w:rPr>
          <w:rFonts w:ascii="Century Gothic" w:eastAsia="Calibri" w:hAnsi="Century Gothic" w:cstheme="minorHAnsi"/>
        </w:rPr>
        <w:t>oraz późniejszej ewentualnej realizacji oraz rozliczenia usługi/zamówienia bądź umowy ( art. 6 ust. 1 lit. b Rozporządzenia Parlamentu</w:t>
      </w:r>
      <w:r w:rsidRPr="007D0D86">
        <w:rPr>
          <w:rFonts w:ascii="Century Gothic" w:eastAsia="Calibri" w:hAnsi="Century Gothic" w:cs="Calibri"/>
        </w:rPr>
        <w:t xml:space="preserve"> Europejskiego</w:t>
      </w:r>
      <w:r w:rsidR="00CE5893" w:rsidRPr="007D0D86">
        <w:rPr>
          <w:rFonts w:ascii="Century Gothic" w:eastAsia="Calibri" w:hAnsi="Century Gothic" w:cs="Calibri"/>
        </w:rPr>
        <w:t xml:space="preserve"> </w:t>
      </w:r>
      <w:r w:rsidRPr="007D0D86">
        <w:rPr>
          <w:rFonts w:ascii="Century Gothic" w:eastAsia="Calibri" w:hAnsi="Century Gothic" w:cs="Calibri"/>
        </w:rPr>
        <w:t>i Rady (UE) 2016/679 z dnia</w:t>
      </w:r>
      <w:r w:rsidR="00CA521B" w:rsidRPr="007D0D86">
        <w:rPr>
          <w:rFonts w:ascii="Century Gothic" w:eastAsia="Calibri" w:hAnsi="Century Gothic" w:cs="Calibri"/>
        </w:rPr>
        <w:t xml:space="preserve"> </w:t>
      </w:r>
      <w:r w:rsidRPr="007D0D86">
        <w:rPr>
          <w:rFonts w:ascii="Century Gothic" w:eastAsia="Calibri" w:hAnsi="Century Gothic" w:cs="Calibri"/>
        </w:rPr>
        <w:t xml:space="preserve">27 kwietnia 2016 r. tzw. ogólnego rozporządzenia o ochronie danych osobowych, dalej: </w:t>
      </w:r>
      <w:r w:rsidRPr="007D0D86">
        <w:rPr>
          <w:rFonts w:ascii="Century Gothic" w:eastAsia="Calibri" w:hAnsi="Century Gothic" w:cs="Calibri"/>
          <w:b/>
        </w:rPr>
        <w:t>RODO</w:t>
      </w:r>
      <w:r w:rsidRPr="007D0D86">
        <w:rPr>
          <w:rFonts w:ascii="Century Gothic" w:eastAsia="Calibri" w:hAnsi="Century Gothic" w:cs="Calibri"/>
        </w:rPr>
        <w:t xml:space="preserve">). </w:t>
      </w:r>
    </w:p>
    <w:p w14:paraId="05C6C5DD" w14:textId="77777777" w:rsidR="008547F8" w:rsidRPr="007D0D86" w:rsidRDefault="008547F8" w:rsidP="008547F8">
      <w:pPr>
        <w:spacing w:after="120" w:line="256" w:lineRule="auto"/>
        <w:ind w:left="360"/>
        <w:contextualSpacing/>
        <w:jc w:val="both"/>
        <w:rPr>
          <w:rFonts w:ascii="Century Gothic" w:eastAsia="Calibri" w:hAnsi="Century Gothic" w:cs="Calibri"/>
        </w:rPr>
      </w:pPr>
    </w:p>
    <w:p w14:paraId="032E73D3" w14:textId="35A15161" w:rsidR="00AD7AE1" w:rsidRDefault="00AD7AE1" w:rsidP="00AD7AE1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Century Gothic" w:eastAsia="Calibri" w:hAnsi="Century Gothic" w:cs="Calibri"/>
        </w:rPr>
      </w:pPr>
      <w:r w:rsidRPr="007D0D86">
        <w:rPr>
          <w:rFonts w:ascii="Century Gothic" w:eastAsia="Calibri" w:hAnsi="Century Gothic" w:cs="Calibri"/>
        </w:rPr>
        <w:t>Podanie przez Pana/Panią danych osobowych jest dobrowolne, ale niezbędne</w:t>
      </w:r>
      <w:r w:rsidR="00A93971">
        <w:rPr>
          <w:rFonts w:ascii="Century Gothic" w:eastAsia="Calibri" w:hAnsi="Century Gothic" w:cs="Calibri"/>
        </w:rPr>
        <w:br/>
      </w:r>
      <w:r w:rsidRPr="007D0D86">
        <w:rPr>
          <w:rFonts w:ascii="Century Gothic" w:eastAsia="Calibri" w:hAnsi="Century Gothic" w:cs="Calibri"/>
        </w:rPr>
        <w:t>do udziału</w:t>
      </w:r>
      <w:r w:rsidR="00A93971">
        <w:rPr>
          <w:rFonts w:ascii="Century Gothic" w:eastAsia="Calibri" w:hAnsi="Century Gothic" w:cs="Calibri"/>
        </w:rPr>
        <w:t xml:space="preserve"> </w:t>
      </w:r>
      <w:r w:rsidRPr="007D0D86">
        <w:rPr>
          <w:rFonts w:ascii="Century Gothic" w:eastAsia="Calibri" w:hAnsi="Century Gothic" w:cs="Calibri"/>
        </w:rPr>
        <w:t>w postępowaniu</w:t>
      </w:r>
      <w:r w:rsidR="00B70B3B" w:rsidRPr="007D0D86">
        <w:rPr>
          <w:rFonts w:ascii="Century Gothic" w:eastAsia="Calibri" w:hAnsi="Century Gothic" w:cs="Calibri"/>
        </w:rPr>
        <w:t xml:space="preserve"> </w:t>
      </w:r>
      <w:r w:rsidRPr="007D0D86">
        <w:rPr>
          <w:rFonts w:ascii="Century Gothic" w:eastAsia="Calibri" w:hAnsi="Century Gothic" w:cs="Calibri"/>
        </w:rPr>
        <w:t>i późniejszej ewentualnej realizacji usługi bądź umowy.</w:t>
      </w:r>
    </w:p>
    <w:p w14:paraId="08BBC285" w14:textId="77777777" w:rsidR="008547F8" w:rsidRPr="007D0D86" w:rsidRDefault="008547F8" w:rsidP="008547F8">
      <w:pPr>
        <w:spacing w:after="120" w:line="240" w:lineRule="auto"/>
        <w:contextualSpacing/>
        <w:jc w:val="both"/>
        <w:rPr>
          <w:rFonts w:ascii="Century Gothic" w:eastAsia="Calibri" w:hAnsi="Century Gothic" w:cs="Calibri"/>
        </w:rPr>
      </w:pPr>
    </w:p>
    <w:p w14:paraId="281E1B4E" w14:textId="77777777" w:rsidR="00AD7AE1" w:rsidRPr="007D0D86" w:rsidRDefault="00AD7AE1" w:rsidP="00AD7AE1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Century Gothic" w:eastAsia="Calibri" w:hAnsi="Century Gothic" w:cs="Calibri"/>
        </w:rPr>
      </w:pPr>
      <w:r w:rsidRPr="007D0D86">
        <w:rPr>
          <w:rFonts w:ascii="Century Gothic" w:eastAsia="Calibri" w:hAnsi="Century Gothic" w:cs="Calibri"/>
        </w:rPr>
        <w:t xml:space="preserve">Administrator może ujawnić Pana/Pani dane osobowe podmiotom upoważnionym na potrzeby realizacji niniejszego zamówienia oraz podmiotom upoważnionym na podstawie przepisów prawa. </w:t>
      </w:r>
    </w:p>
    <w:p w14:paraId="260A34EA" w14:textId="0FE5F18C" w:rsidR="00AD7AE1" w:rsidRPr="007D0D86" w:rsidRDefault="00AD7AE1" w:rsidP="00AD7AE1">
      <w:pPr>
        <w:spacing w:after="120"/>
        <w:ind w:left="357"/>
        <w:contextualSpacing/>
        <w:jc w:val="both"/>
        <w:rPr>
          <w:rFonts w:ascii="Century Gothic" w:eastAsia="Calibri" w:hAnsi="Century Gothic" w:cs="Calibri"/>
        </w:rPr>
      </w:pPr>
      <w:r w:rsidRPr="007D0D86">
        <w:rPr>
          <w:rFonts w:ascii="Century Gothic" w:eastAsia="Calibri" w:hAnsi="Century Gothic" w:cs="Calibri"/>
        </w:rPr>
        <w:t>Administrator może również powierzyć przetwarzanie Pana/Pani danych osobowych dostawcom usług lub produktów działającym na jego rzecz,</w:t>
      </w:r>
      <w:r w:rsidR="00A93971">
        <w:rPr>
          <w:rFonts w:ascii="Century Gothic" w:eastAsia="Calibri" w:hAnsi="Century Gothic" w:cs="Calibri"/>
        </w:rPr>
        <w:br/>
      </w:r>
      <w:r w:rsidRPr="007D0D86">
        <w:rPr>
          <w:rFonts w:ascii="Century Gothic" w:eastAsia="Calibri" w:hAnsi="Century Gothic" w:cs="Calibri"/>
        </w:rPr>
        <w:t xml:space="preserve">w szczególności podmiotom świadczącym Administratorowi usługi IT, księgowe, transportowe, serwisowe. </w:t>
      </w:r>
    </w:p>
    <w:p w14:paraId="709CBA9D" w14:textId="0F28F53E" w:rsidR="00AD7AE1" w:rsidRDefault="00AD7AE1" w:rsidP="00AD7AE1">
      <w:pPr>
        <w:spacing w:after="120"/>
        <w:ind w:left="357"/>
        <w:contextualSpacing/>
        <w:jc w:val="both"/>
        <w:rPr>
          <w:rFonts w:ascii="Century Gothic" w:eastAsia="Calibri" w:hAnsi="Century Gothic" w:cs="Calibri"/>
        </w:rPr>
      </w:pPr>
      <w:r w:rsidRPr="007D0D86">
        <w:rPr>
          <w:rFonts w:ascii="Century Gothic" w:eastAsia="Calibri" w:hAnsi="Century Gothic" w:cs="Calibri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3154F975" w14:textId="77777777" w:rsidR="008547F8" w:rsidRPr="007D0D86" w:rsidRDefault="008547F8" w:rsidP="00AD7AE1">
      <w:pPr>
        <w:spacing w:after="120"/>
        <w:ind w:left="357"/>
        <w:contextualSpacing/>
        <w:jc w:val="both"/>
        <w:rPr>
          <w:rFonts w:ascii="Century Gothic" w:eastAsia="Calibri" w:hAnsi="Century Gothic" w:cs="Calibri"/>
        </w:rPr>
      </w:pPr>
    </w:p>
    <w:p w14:paraId="47B00F6C" w14:textId="23F2BE3E" w:rsidR="00AD7AE1" w:rsidRDefault="00AD7AE1" w:rsidP="00AD7AE1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Century Gothic" w:eastAsia="Calibri" w:hAnsi="Century Gothic" w:cs="Calibri"/>
        </w:rPr>
      </w:pPr>
      <w:r w:rsidRPr="007D0D86">
        <w:rPr>
          <w:rFonts w:ascii="Century Gothic" w:eastAsia="Calibri" w:hAnsi="Century Gothic" w:cs="Calibri"/>
        </w:rPr>
        <w:t>Pani/Pana dane osobowe będą przetwarzane do czasu osiągnięcia celu, w jakim je pozyskano, a po tym czasie przez okres oraz w zakresie wymaganym przez przepisy powszechnie obowiązującego prawa.</w:t>
      </w:r>
    </w:p>
    <w:p w14:paraId="327927F7" w14:textId="6CFF0798" w:rsidR="008547F8" w:rsidRDefault="008547F8" w:rsidP="008547F8">
      <w:pPr>
        <w:spacing w:after="120" w:line="240" w:lineRule="auto"/>
        <w:ind w:left="360"/>
        <w:contextualSpacing/>
        <w:jc w:val="both"/>
        <w:rPr>
          <w:rFonts w:ascii="Century Gothic" w:eastAsia="Calibri" w:hAnsi="Century Gothic" w:cs="Calibri"/>
        </w:rPr>
      </w:pPr>
    </w:p>
    <w:p w14:paraId="0ED33C65" w14:textId="77777777" w:rsidR="008547F8" w:rsidRPr="007D0D86" w:rsidRDefault="008547F8" w:rsidP="008547F8">
      <w:pPr>
        <w:spacing w:after="120" w:line="240" w:lineRule="auto"/>
        <w:ind w:left="360"/>
        <w:contextualSpacing/>
        <w:jc w:val="both"/>
        <w:rPr>
          <w:rFonts w:ascii="Century Gothic" w:eastAsia="Calibri" w:hAnsi="Century Gothic" w:cs="Calibri"/>
        </w:rPr>
      </w:pPr>
    </w:p>
    <w:p w14:paraId="484C7BC6" w14:textId="58C0B100" w:rsidR="00AD7AE1" w:rsidRPr="008547F8" w:rsidRDefault="00AD7AE1" w:rsidP="00AD7AE1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entury Gothic" w:eastAsia="Calibri" w:hAnsi="Century Gothic" w:cs="Calibri"/>
        </w:rPr>
      </w:pPr>
      <w:r w:rsidRPr="007D0D86">
        <w:rPr>
          <w:rFonts w:ascii="Century Gothic" w:eastAsia="Calibri" w:hAnsi="Century Gothic" w:cs="Calibri"/>
          <w:bCs/>
        </w:rPr>
        <w:t>Dane udostępnione przez Panią/Pana nie będą podlegały profilowaniu.</w:t>
      </w:r>
    </w:p>
    <w:p w14:paraId="735343AF" w14:textId="77777777" w:rsidR="008547F8" w:rsidRPr="007D0D86" w:rsidRDefault="008547F8" w:rsidP="008547F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Century Gothic" w:eastAsia="Calibri" w:hAnsi="Century Gothic" w:cs="Calibri"/>
        </w:rPr>
      </w:pPr>
    </w:p>
    <w:p w14:paraId="4B1906AA" w14:textId="698198AC" w:rsidR="008547F8" w:rsidRDefault="00AD7AE1" w:rsidP="008547F8">
      <w:pPr>
        <w:numPr>
          <w:ilvl w:val="0"/>
          <w:numId w:val="6"/>
        </w:numPr>
        <w:spacing w:after="150" w:line="240" w:lineRule="auto"/>
        <w:contextualSpacing/>
        <w:jc w:val="both"/>
        <w:rPr>
          <w:rFonts w:ascii="Century Gothic" w:eastAsia="Calibri" w:hAnsi="Century Gothic" w:cs="Calibri"/>
        </w:rPr>
      </w:pPr>
      <w:r w:rsidRPr="007D0D86">
        <w:rPr>
          <w:rFonts w:ascii="Century Gothic" w:eastAsia="Times New Roman" w:hAnsi="Century Gothic" w:cs="Calibri"/>
          <w:lang w:eastAsia="pl-PL"/>
        </w:rPr>
        <w:t>W odniesieniu do Pani/Pana danych osobowych decyzje nie będą podejmowane w sposób zautomatyzowany, stosowanie do art. 22 RODO.</w:t>
      </w:r>
    </w:p>
    <w:p w14:paraId="2BCAFE63" w14:textId="77777777" w:rsidR="008547F8" w:rsidRPr="008547F8" w:rsidRDefault="008547F8" w:rsidP="008547F8">
      <w:pPr>
        <w:spacing w:after="150" w:line="240" w:lineRule="auto"/>
        <w:contextualSpacing/>
        <w:jc w:val="both"/>
        <w:rPr>
          <w:rFonts w:ascii="Century Gothic" w:eastAsia="Calibri" w:hAnsi="Century Gothic" w:cs="Calibri"/>
        </w:rPr>
      </w:pPr>
    </w:p>
    <w:p w14:paraId="498F573B" w14:textId="461215F8" w:rsidR="00AD7AE1" w:rsidRPr="00A93971" w:rsidRDefault="00AD7AE1" w:rsidP="00AD7AE1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entury Gothic" w:eastAsia="Calibri" w:hAnsi="Century Gothic" w:cs="Calibri"/>
        </w:rPr>
      </w:pPr>
      <w:r w:rsidRPr="007D0D86">
        <w:rPr>
          <w:rFonts w:ascii="Century Gothic" w:eastAsia="Calibri" w:hAnsi="Century Gothic" w:cs="Calibri"/>
          <w:bCs/>
        </w:rPr>
        <w:t>Administrator danych nie ma zamiaru przekazywać danych osobowych</w:t>
      </w:r>
      <w:r w:rsidR="00A93971">
        <w:rPr>
          <w:rFonts w:ascii="Century Gothic" w:eastAsia="Calibri" w:hAnsi="Century Gothic" w:cs="Calibri"/>
          <w:bCs/>
        </w:rPr>
        <w:br/>
      </w:r>
      <w:r w:rsidRPr="007D0D86">
        <w:rPr>
          <w:rFonts w:ascii="Century Gothic" w:eastAsia="Calibri" w:hAnsi="Century Gothic" w:cs="Calibri"/>
          <w:bCs/>
        </w:rPr>
        <w:t>do państwa trzeciego.</w:t>
      </w:r>
    </w:p>
    <w:p w14:paraId="3EE195F3" w14:textId="77777777" w:rsidR="00A93971" w:rsidRPr="007D0D86" w:rsidRDefault="00A93971" w:rsidP="008547F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Century Gothic" w:eastAsia="Calibri" w:hAnsi="Century Gothic" w:cs="Calibri"/>
        </w:rPr>
      </w:pPr>
    </w:p>
    <w:p w14:paraId="1B123F2A" w14:textId="77777777" w:rsidR="00AD7AE1" w:rsidRPr="007D0D86" w:rsidRDefault="00AD7AE1" w:rsidP="00AD7AE1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entury Gothic" w:eastAsia="Calibri" w:hAnsi="Century Gothic" w:cs="Calibri"/>
        </w:rPr>
      </w:pPr>
      <w:r w:rsidRPr="007D0D86">
        <w:rPr>
          <w:rFonts w:ascii="Century Gothic" w:eastAsia="Calibri" w:hAnsi="Century Gothic" w:cs="Calibri"/>
        </w:rPr>
        <w:t>Posiada Pani/Pan:</w:t>
      </w:r>
    </w:p>
    <w:p w14:paraId="0DAC4D70" w14:textId="6B9390B8" w:rsidR="00B70B3B" w:rsidRPr="007D0D86" w:rsidRDefault="00AD7AE1" w:rsidP="00627EA5">
      <w:pPr>
        <w:numPr>
          <w:ilvl w:val="0"/>
          <w:numId w:val="7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Century Gothic" w:eastAsia="Calibri" w:hAnsi="Century Gothic" w:cs="Calibri"/>
        </w:rPr>
      </w:pPr>
      <w:r w:rsidRPr="007D0D86">
        <w:rPr>
          <w:rFonts w:ascii="Century Gothic" w:eastAsia="Calibri" w:hAnsi="Century Gothic" w:cs="Calibri"/>
        </w:rPr>
        <w:t>na podstawie art. 15 RODO prawo dostępu do danych osobowych Pani/Pana dotyczących;</w:t>
      </w:r>
    </w:p>
    <w:p w14:paraId="554046E6" w14:textId="001A8D22" w:rsidR="00627EA5" w:rsidRPr="00A93971" w:rsidRDefault="00AD7AE1" w:rsidP="00A93971">
      <w:pPr>
        <w:numPr>
          <w:ilvl w:val="0"/>
          <w:numId w:val="7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Century Gothic" w:eastAsia="Calibri" w:hAnsi="Century Gothic" w:cs="Calibri"/>
        </w:rPr>
      </w:pPr>
      <w:r w:rsidRPr="007D0D86">
        <w:rPr>
          <w:rFonts w:ascii="Century Gothic" w:eastAsia="Calibri" w:hAnsi="Century Gothic" w:cs="Calibri"/>
        </w:rPr>
        <w:t xml:space="preserve">na podstawie art. 16 RODO prawo do sprostowania Pani/Pana danych osobowych; </w:t>
      </w:r>
      <w:r w:rsidRPr="007D0D86">
        <w:rPr>
          <w:rFonts w:ascii="Century Gothic" w:eastAsia="Calibri" w:hAnsi="Century Gothic" w:cs="Calibri"/>
          <w:vertAlign w:val="superscript"/>
        </w:rPr>
        <w:footnoteReference w:id="1"/>
      </w:r>
    </w:p>
    <w:p w14:paraId="0DA6957D" w14:textId="77777777" w:rsidR="00AD7AE1" w:rsidRPr="007D0D86" w:rsidRDefault="00AD7AE1" w:rsidP="00AD7AE1">
      <w:pPr>
        <w:numPr>
          <w:ilvl w:val="0"/>
          <w:numId w:val="7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Century Gothic" w:eastAsia="Calibri" w:hAnsi="Century Gothic" w:cs="Calibri"/>
        </w:rPr>
      </w:pPr>
      <w:r w:rsidRPr="007D0D86">
        <w:rPr>
          <w:rFonts w:ascii="Century Gothic" w:eastAsia="Calibri" w:hAnsi="Century Gothic" w:cs="Calibri"/>
        </w:rPr>
        <w:t xml:space="preserve">na podstawie art. 18 RODO prawo żądania od administratora ograniczenia przetwarzania danych osobowych z zastrzeżeniem przypadków, o których mowa w art. 18 ust. 2 RODO; </w:t>
      </w:r>
      <w:r w:rsidRPr="007D0D86">
        <w:rPr>
          <w:rFonts w:ascii="Century Gothic" w:eastAsia="Calibri" w:hAnsi="Century Gothic" w:cs="Calibri"/>
          <w:vertAlign w:val="superscript"/>
        </w:rPr>
        <w:footnoteReference w:id="2"/>
      </w:r>
    </w:p>
    <w:p w14:paraId="4AC18459" w14:textId="71F0AE26" w:rsidR="00AD7AE1" w:rsidRDefault="00AD7AE1" w:rsidP="00AD7AE1">
      <w:pPr>
        <w:numPr>
          <w:ilvl w:val="0"/>
          <w:numId w:val="7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Century Gothic" w:eastAsia="Calibri" w:hAnsi="Century Gothic" w:cs="Calibri"/>
        </w:rPr>
      </w:pPr>
      <w:r w:rsidRPr="007D0D86">
        <w:rPr>
          <w:rFonts w:ascii="Century Gothic" w:eastAsia="Calibri" w:hAnsi="Century Gothic" w:cs="Calibri"/>
        </w:rPr>
        <w:t>prawo do wniesienia skargi do Prezesa Urzędu Ochrony Danych Osobowych, gdy uzna Pani/Pan,</w:t>
      </w:r>
      <w:r w:rsidR="00A93971">
        <w:rPr>
          <w:rFonts w:ascii="Century Gothic" w:eastAsia="Calibri" w:hAnsi="Century Gothic" w:cs="Calibri"/>
        </w:rPr>
        <w:t xml:space="preserve"> </w:t>
      </w:r>
      <w:r w:rsidRPr="007D0D86">
        <w:rPr>
          <w:rFonts w:ascii="Century Gothic" w:eastAsia="Calibri" w:hAnsi="Century Gothic" w:cs="Calibri"/>
        </w:rPr>
        <w:t>że przetwarzanie danych osobowych Pani/Pana dotyczących narusza przepisy RODO.</w:t>
      </w:r>
    </w:p>
    <w:p w14:paraId="3955D9EC" w14:textId="77777777" w:rsidR="008547F8" w:rsidRPr="007D0D86" w:rsidRDefault="008547F8" w:rsidP="008547F8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Century Gothic" w:eastAsia="Calibri" w:hAnsi="Century Gothic" w:cs="Calibri"/>
        </w:rPr>
      </w:pPr>
    </w:p>
    <w:p w14:paraId="7CFF1D0D" w14:textId="77777777" w:rsidR="00AD7AE1" w:rsidRPr="007D0D86" w:rsidRDefault="00AD7AE1" w:rsidP="00AD7AE1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entury Gothic" w:eastAsia="Calibri" w:hAnsi="Century Gothic" w:cs="Calibri"/>
        </w:rPr>
      </w:pPr>
      <w:r w:rsidRPr="007D0D86">
        <w:rPr>
          <w:rFonts w:ascii="Century Gothic" w:eastAsia="Calibri" w:hAnsi="Century Gothic" w:cs="Calibri"/>
        </w:rPr>
        <w:t>Nie przysługuje Pani/Panu:</w:t>
      </w:r>
    </w:p>
    <w:p w14:paraId="620A69F1" w14:textId="77777777" w:rsidR="00AD7AE1" w:rsidRPr="007D0D86" w:rsidRDefault="00AD7AE1" w:rsidP="00AD7AE1">
      <w:pPr>
        <w:numPr>
          <w:ilvl w:val="0"/>
          <w:numId w:val="8"/>
        </w:numPr>
        <w:spacing w:after="120" w:line="240" w:lineRule="auto"/>
        <w:ind w:left="709"/>
        <w:contextualSpacing/>
        <w:jc w:val="both"/>
        <w:rPr>
          <w:rFonts w:ascii="Century Gothic" w:eastAsia="Calibri" w:hAnsi="Century Gothic" w:cs="Calibri"/>
        </w:rPr>
      </w:pPr>
      <w:r w:rsidRPr="007D0D86">
        <w:rPr>
          <w:rFonts w:ascii="Century Gothic" w:eastAsia="Calibri" w:hAnsi="Century Gothic" w:cs="Calibri"/>
        </w:rPr>
        <w:t>w związku z art. 17 ust. 3 lit. b, d lub e RODO prawo do usunięcia danych osobowych;</w:t>
      </w:r>
    </w:p>
    <w:p w14:paraId="448F23E2" w14:textId="77777777" w:rsidR="00AD7AE1" w:rsidRPr="007D0D86" w:rsidRDefault="00AD7AE1" w:rsidP="00AD7AE1">
      <w:pPr>
        <w:numPr>
          <w:ilvl w:val="0"/>
          <w:numId w:val="8"/>
        </w:numPr>
        <w:spacing w:after="120" w:line="240" w:lineRule="auto"/>
        <w:ind w:left="709"/>
        <w:contextualSpacing/>
        <w:jc w:val="both"/>
        <w:rPr>
          <w:rFonts w:ascii="Century Gothic" w:eastAsia="Calibri" w:hAnsi="Century Gothic" w:cs="Calibri"/>
        </w:rPr>
      </w:pPr>
      <w:r w:rsidRPr="007D0D86">
        <w:rPr>
          <w:rFonts w:ascii="Century Gothic" w:eastAsia="Calibri" w:hAnsi="Century Gothic" w:cs="Calibri"/>
        </w:rPr>
        <w:t>prawo do przenoszenia danych osobowych, o którym mowa w art. 20 RODO;</w:t>
      </w:r>
    </w:p>
    <w:p w14:paraId="42606D11" w14:textId="2D95FECA" w:rsidR="00AD7AE1" w:rsidRDefault="00AD7AE1" w:rsidP="00AD7AE1">
      <w:pPr>
        <w:numPr>
          <w:ilvl w:val="0"/>
          <w:numId w:val="8"/>
        </w:numPr>
        <w:spacing w:after="120" w:line="240" w:lineRule="auto"/>
        <w:ind w:left="709"/>
        <w:contextualSpacing/>
        <w:jc w:val="both"/>
        <w:rPr>
          <w:rFonts w:ascii="Century Gothic" w:eastAsia="Calibri" w:hAnsi="Century Gothic" w:cs="Calibri"/>
        </w:rPr>
      </w:pPr>
      <w:r w:rsidRPr="007D0D86">
        <w:rPr>
          <w:rFonts w:ascii="Century Gothic" w:eastAsia="Calibri" w:hAnsi="Century Gothic" w:cs="Calibr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E5C4CDE" w14:textId="77777777" w:rsidR="008547F8" w:rsidRPr="007D0D86" w:rsidRDefault="008547F8" w:rsidP="008547F8">
      <w:pPr>
        <w:spacing w:after="120" w:line="240" w:lineRule="auto"/>
        <w:ind w:left="709"/>
        <w:contextualSpacing/>
        <w:jc w:val="both"/>
        <w:rPr>
          <w:rFonts w:ascii="Century Gothic" w:eastAsia="Calibri" w:hAnsi="Century Gothic" w:cs="Calibri"/>
        </w:rPr>
      </w:pPr>
    </w:p>
    <w:p w14:paraId="08450876" w14:textId="6004A682" w:rsidR="00AD7AE1" w:rsidRPr="007D0D86" w:rsidRDefault="00AD7AE1" w:rsidP="00AD7AE1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Century Gothic" w:eastAsia="Calibri" w:hAnsi="Century Gothic" w:cs="Calibri"/>
        </w:rPr>
      </w:pPr>
      <w:r w:rsidRPr="007D0D86">
        <w:rPr>
          <w:rFonts w:ascii="Century Gothic" w:eastAsia="Calibri" w:hAnsi="Century Gothic" w:cs="Calibri"/>
        </w:rPr>
        <w:t>Realizacja praw, o których mowa powyżej, może odbywać się poprzez wskazanie swoich żądań/sprzeciwu przesłane Administratorowi danych na adres e-mail:</w:t>
      </w:r>
      <w:r w:rsidR="007D0D86" w:rsidRPr="007D0D86">
        <w:rPr>
          <w:rFonts w:ascii="Century Gothic" w:eastAsia="Calibri" w:hAnsi="Century Gothic" w:cs="Calibri"/>
        </w:rPr>
        <w:t xml:space="preserve"> </w:t>
      </w:r>
      <w:hyperlink r:id="rId8" w:history="1">
        <w:r w:rsidR="007D0D86" w:rsidRPr="007D0D86">
          <w:rPr>
            <w:rStyle w:val="Hipercze"/>
            <w:rFonts w:ascii="Century Gothic" w:eastAsia="Calibri" w:hAnsi="Century Gothic" w:cs="Calibri"/>
          </w:rPr>
          <w:t>kontakt@miejskieinwestycje.pl</w:t>
        </w:r>
      </w:hyperlink>
      <w:r w:rsidR="007D0D86" w:rsidRPr="007D0D86">
        <w:rPr>
          <w:rFonts w:ascii="Century Gothic" w:eastAsia="Calibri" w:hAnsi="Century Gothic" w:cs="Calibri"/>
        </w:rPr>
        <w:t xml:space="preserve">  </w:t>
      </w:r>
    </w:p>
    <w:p w14:paraId="60E60159" w14:textId="77777777" w:rsidR="00466579" w:rsidRPr="007D0D86" w:rsidRDefault="00466579">
      <w:pPr>
        <w:rPr>
          <w:rFonts w:ascii="Century Gothic" w:hAnsi="Century Gothic"/>
          <w:b/>
        </w:rPr>
      </w:pPr>
    </w:p>
    <w:sectPr w:rsidR="00466579" w:rsidRPr="007D0D86" w:rsidSect="00732EBD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CE1BC" w14:textId="77777777" w:rsidR="00EC53FF" w:rsidRDefault="00EC53FF" w:rsidP="00B03E90">
      <w:pPr>
        <w:spacing w:after="0" w:line="240" w:lineRule="auto"/>
      </w:pPr>
      <w:r>
        <w:separator/>
      </w:r>
    </w:p>
  </w:endnote>
  <w:endnote w:type="continuationSeparator" w:id="0">
    <w:p w14:paraId="08232FDF" w14:textId="77777777" w:rsidR="00EC53FF" w:rsidRDefault="00EC53FF" w:rsidP="00B0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F75C" w14:textId="720A9C74" w:rsidR="003D38CF" w:rsidRPr="003D38CF" w:rsidRDefault="003D38CF" w:rsidP="003D38CF">
    <w:pPr>
      <w:pStyle w:val="Stopka"/>
      <w:jc w:val="center"/>
      <w:rPr>
        <w:sz w:val="16"/>
        <w:szCs w:val="16"/>
      </w:rPr>
    </w:pPr>
    <w:r w:rsidRPr="003D38CF">
      <w:rPr>
        <w:sz w:val="16"/>
        <w:szCs w:val="16"/>
      </w:rPr>
      <w:t>Miejskie Inwestycje Sp. z o.o. z siedzibą Skarżysku – Kamiennej, ul. Legionów 122D/114, 26-110 Skarżysko-Kamienna, X Wydział Gospodarczy Krajowego Rejestru Sądowego KRS 0000808690, REGON 384635123, NIP 6631879335, kapitał zakładowy 40.600 000,00</w:t>
    </w:r>
  </w:p>
  <w:p w14:paraId="54E13BF5" w14:textId="1CB5EFFD" w:rsidR="003D38CF" w:rsidRPr="003D38CF" w:rsidRDefault="003D38CF" w:rsidP="003D38CF">
    <w:pPr>
      <w:pStyle w:val="Stopka"/>
      <w:jc w:val="center"/>
      <w:rPr>
        <w:sz w:val="16"/>
        <w:szCs w:val="16"/>
      </w:rPr>
    </w:pPr>
    <w:r w:rsidRPr="003D38CF">
      <w:rPr>
        <w:sz w:val="16"/>
        <w:szCs w:val="16"/>
      </w:rPr>
      <w:t>Tel. +48 41 254 70 10, +48 41 254 70 11, e-mail: kontakt@miejskieinwestycje.pl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7E7A8" w14:textId="77777777" w:rsidR="00EC53FF" w:rsidRDefault="00EC53FF" w:rsidP="00B03E90">
      <w:pPr>
        <w:spacing w:after="0" w:line="240" w:lineRule="auto"/>
      </w:pPr>
      <w:r>
        <w:separator/>
      </w:r>
    </w:p>
  </w:footnote>
  <w:footnote w:type="continuationSeparator" w:id="0">
    <w:p w14:paraId="6CFDBB24" w14:textId="77777777" w:rsidR="00EC53FF" w:rsidRDefault="00EC53FF" w:rsidP="00B03E90">
      <w:pPr>
        <w:spacing w:after="0" w:line="240" w:lineRule="auto"/>
      </w:pPr>
      <w:r>
        <w:continuationSeparator/>
      </w:r>
    </w:p>
  </w:footnote>
  <w:footnote w:id="1">
    <w:p w14:paraId="5B623DD4" w14:textId="77777777" w:rsidR="00AD7AE1" w:rsidRPr="0077756C" w:rsidRDefault="00AD7AE1" w:rsidP="00AD7AE1">
      <w:pPr>
        <w:pStyle w:val="Tekstprzypisudolnego"/>
        <w:rPr>
          <w:i/>
          <w:iCs/>
        </w:rPr>
      </w:pPr>
      <w:r w:rsidRPr="0077756C">
        <w:rPr>
          <w:rStyle w:val="Odwoanieprzypisudolnego"/>
          <w:i/>
          <w:iCs/>
        </w:rPr>
        <w:footnoteRef/>
      </w:r>
      <w:r w:rsidRPr="0077756C">
        <w:rPr>
          <w:i/>
          <w:iCs/>
        </w:rPr>
        <w:t xml:space="preserve"> skorzystanie z prawa do sprostowania nie może skutkować zmianą wyniku postępowania o udzielenie zamówienia publicznego.</w:t>
      </w:r>
    </w:p>
  </w:footnote>
  <w:footnote w:id="2">
    <w:p w14:paraId="62EAD93C" w14:textId="5B24DCA0" w:rsidR="00AD7AE1" w:rsidRDefault="00AD7AE1" w:rsidP="00AD7AE1">
      <w:pPr>
        <w:pStyle w:val="Tekstprzypisudolnego"/>
        <w:rPr>
          <w:i/>
          <w:iCs/>
        </w:rPr>
      </w:pPr>
      <w:r w:rsidRPr="0077756C">
        <w:rPr>
          <w:rStyle w:val="Odwoanieprzypisudolnego"/>
          <w:i/>
          <w:iCs/>
        </w:rPr>
        <w:footnoteRef/>
      </w:r>
      <w:r w:rsidRPr="0077756C">
        <w:rPr>
          <w:i/>
          <w:iCs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030DE2A" w14:textId="77777777" w:rsidR="00B70B3B" w:rsidRDefault="00B70B3B" w:rsidP="00AD7AE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20D6" w14:textId="753C88D8" w:rsidR="00CC4540" w:rsidRDefault="00CC454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5AB630" wp14:editId="02F42C8C">
          <wp:simplePos x="0" y="0"/>
          <wp:positionH relativeFrom="column">
            <wp:posOffset>-929640</wp:posOffset>
          </wp:positionH>
          <wp:positionV relativeFrom="paragraph">
            <wp:posOffset>-229235</wp:posOffset>
          </wp:positionV>
          <wp:extent cx="2103620" cy="967740"/>
          <wp:effectExtent l="0" t="0" r="0" b="3810"/>
          <wp:wrapTight wrapText="bothSides">
            <wp:wrapPolygon edited="0">
              <wp:start x="0" y="0"/>
              <wp:lineTo x="0" y="21260"/>
              <wp:lineTo x="21326" y="21260"/>
              <wp:lineTo x="2132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67" t="24691" r="13596" b="11359"/>
                  <a:stretch/>
                </pic:blipFill>
                <pic:spPr bwMode="auto">
                  <a:xfrm>
                    <a:off x="0" y="0"/>
                    <a:ext cx="2103620" cy="967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4F4"/>
    <w:multiLevelType w:val="hybridMultilevel"/>
    <w:tmpl w:val="3514D2D0"/>
    <w:lvl w:ilvl="0" w:tplc="2B0A9D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4756AA"/>
    <w:multiLevelType w:val="hybridMultilevel"/>
    <w:tmpl w:val="37B2F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07783"/>
    <w:multiLevelType w:val="hybridMultilevel"/>
    <w:tmpl w:val="661EFB2E"/>
    <w:lvl w:ilvl="0" w:tplc="1C9AA80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B7250B5"/>
    <w:multiLevelType w:val="hybridMultilevel"/>
    <w:tmpl w:val="DBC6B51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A893FFE"/>
    <w:multiLevelType w:val="hybridMultilevel"/>
    <w:tmpl w:val="5F5A816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2424146"/>
    <w:multiLevelType w:val="hybridMultilevel"/>
    <w:tmpl w:val="DAB4C4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4A0E80"/>
    <w:multiLevelType w:val="hybridMultilevel"/>
    <w:tmpl w:val="E9202F52"/>
    <w:lvl w:ilvl="0" w:tplc="BFC2E9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3E5F1B"/>
    <w:multiLevelType w:val="hybridMultilevel"/>
    <w:tmpl w:val="C65C4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C6"/>
    <w:rsid w:val="00034B21"/>
    <w:rsid w:val="0006073E"/>
    <w:rsid w:val="00071E0E"/>
    <w:rsid w:val="000B1F43"/>
    <w:rsid w:val="000C04A4"/>
    <w:rsid w:val="0011632E"/>
    <w:rsid w:val="00160771"/>
    <w:rsid w:val="00167A26"/>
    <w:rsid w:val="00176DEF"/>
    <w:rsid w:val="00183665"/>
    <w:rsid w:val="001A6BD7"/>
    <w:rsid w:val="001D52EC"/>
    <w:rsid w:val="00255B8B"/>
    <w:rsid w:val="002E5727"/>
    <w:rsid w:val="002F5304"/>
    <w:rsid w:val="00376BCE"/>
    <w:rsid w:val="003A1B15"/>
    <w:rsid w:val="003D38CF"/>
    <w:rsid w:val="003E4684"/>
    <w:rsid w:val="003F0422"/>
    <w:rsid w:val="00455E7D"/>
    <w:rsid w:val="00464E29"/>
    <w:rsid w:val="00466579"/>
    <w:rsid w:val="004827A1"/>
    <w:rsid w:val="004A25D4"/>
    <w:rsid w:val="004A6E75"/>
    <w:rsid w:val="004B2F6E"/>
    <w:rsid w:val="004C070F"/>
    <w:rsid w:val="004D16F1"/>
    <w:rsid w:val="00504EA8"/>
    <w:rsid w:val="005433D4"/>
    <w:rsid w:val="005456C2"/>
    <w:rsid w:val="00545A91"/>
    <w:rsid w:val="0054707A"/>
    <w:rsid w:val="0058169D"/>
    <w:rsid w:val="00586ED2"/>
    <w:rsid w:val="005A7E44"/>
    <w:rsid w:val="005B4B8B"/>
    <w:rsid w:val="005E10EE"/>
    <w:rsid w:val="00607D6E"/>
    <w:rsid w:val="00627EA5"/>
    <w:rsid w:val="00664080"/>
    <w:rsid w:val="006670A0"/>
    <w:rsid w:val="006C7BFC"/>
    <w:rsid w:val="00724CFC"/>
    <w:rsid w:val="00732EBD"/>
    <w:rsid w:val="00782590"/>
    <w:rsid w:val="00795259"/>
    <w:rsid w:val="007A604D"/>
    <w:rsid w:val="007B1019"/>
    <w:rsid w:val="007D0D86"/>
    <w:rsid w:val="00807452"/>
    <w:rsid w:val="00825E0E"/>
    <w:rsid w:val="00835034"/>
    <w:rsid w:val="0084107A"/>
    <w:rsid w:val="00845551"/>
    <w:rsid w:val="00853078"/>
    <w:rsid w:val="008547F8"/>
    <w:rsid w:val="008B0771"/>
    <w:rsid w:val="008E1DC5"/>
    <w:rsid w:val="008E67C3"/>
    <w:rsid w:val="008F6D73"/>
    <w:rsid w:val="009311C6"/>
    <w:rsid w:val="00966E91"/>
    <w:rsid w:val="009A612F"/>
    <w:rsid w:val="009B4A1F"/>
    <w:rsid w:val="009D6C43"/>
    <w:rsid w:val="00A335E7"/>
    <w:rsid w:val="00A341D9"/>
    <w:rsid w:val="00A65F0D"/>
    <w:rsid w:val="00A719D5"/>
    <w:rsid w:val="00A86984"/>
    <w:rsid w:val="00A93971"/>
    <w:rsid w:val="00AD7AE1"/>
    <w:rsid w:val="00AF6341"/>
    <w:rsid w:val="00B03E90"/>
    <w:rsid w:val="00B70B3B"/>
    <w:rsid w:val="00C8102A"/>
    <w:rsid w:val="00C87FC7"/>
    <w:rsid w:val="00CA521B"/>
    <w:rsid w:val="00CC4540"/>
    <w:rsid w:val="00CD2B5F"/>
    <w:rsid w:val="00CE5893"/>
    <w:rsid w:val="00CF310B"/>
    <w:rsid w:val="00D351F9"/>
    <w:rsid w:val="00D52461"/>
    <w:rsid w:val="00D6439D"/>
    <w:rsid w:val="00DD5C88"/>
    <w:rsid w:val="00DD6FB2"/>
    <w:rsid w:val="00DF4D5A"/>
    <w:rsid w:val="00E22BF2"/>
    <w:rsid w:val="00E30C78"/>
    <w:rsid w:val="00E57039"/>
    <w:rsid w:val="00E655F9"/>
    <w:rsid w:val="00E7240C"/>
    <w:rsid w:val="00E9298F"/>
    <w:rsid w:val="00EB2D4C"/>
    <w:rsid w:val="00EC53FF"/>
    <w:rsid w:val="00F15F9A"/>
    <w:rsid w:val="00F37C90"/>
    <w:rsid w:val="00F430E6"/>
    <w:rsid w:val="00F868A9"/>
    <w:rsid w:val="00FA54CB"/>
    <w:rsid w:val="00FB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E5EA"/>
  <w15:docId w15:val="{8C9D5787-C5D9-45BD-B598-171CB4A6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0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E10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1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76DE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E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E90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3E9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E10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E10EE"/>
    <w:rPr>
      <w:b/>
      <w:bCs/>
    </w:rPr>
  </w:style>
  <w:style w:type="character" w:customStyle="1" w:styleId="fontstyle01">
    <w:name w:val="fontstyle01"/>
    <w:basedOn w:val="Domylnaczcionkaakapitu"/>
    <w:rsid w:val="002F5304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2F530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33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3D4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5433D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540"/>
  </w:style>
  <w:style w:type="paragraph" w:styleId="Stopka">
    <w:name w:val="footer"/>
    <w:basedOn w:val="Normalny"/>
    <w:link w:val="StopkaZnak"/>
    <w:uiPriority w:val="99"/>
    <w:unhideWhenUsed/>
    <w:rsid w:val="00CC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540"/>
  </w:style>
  <w:style w:type="paragraph" w:styleId="Tekstdymka">
    <w:name w:val="Balloon Text"/>
    <w:basedOn w:val="Normalny"/>
    <w:link w:val="TekstdymkaZnak"/>
    <w:uiPriority w:val="99"/>
    <w:semiHidden/>
    <w:unhideWhenUsed/>
    <w:rsid w:val="007B1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01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D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BD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7D0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miejskieinwestycj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miejskieinwestycj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</dc:creator>
  <cp:lastModifiedBy>Marta Lasota</cp:lastModifiedBy>
  <cp:revision>17</cp:revision>
  <cp:lastPrinted>2021-01-11T14:03:00Z</cp:lastPrinted>
  <dcterms:created xsi:type="dcterms:W3CDTF">2021-05-24T08:33:00Z</dcterms:created>
  <dcterms:modified xsi:type="dcterms:W3CDTF">2021-11-19T14:46:00Z</dcterms:modified>
</cp:coreProperties>
</file>